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90AB0" w14:textId="77777777" w:rsidR="00DD35C0" w:rsidRPr="00DD35C0" w:rsidRDefault="00DD35C0" w:rsidP="00DD35C0">
      <w:pPr>
        <w:ind w:left="-540"/>
        <w:rPr>
          <w:sz w:val="16"/>
          <w:szCs w:val="16"/>
        </w:rPr>
      </w:pPr>
    </w:p>
    <w:p w14:paraId="1014F98F" w14:textId="41E11C22" w:rsidR="00484D9B" w:rsidRPr="00480FC4" w:rsidRDefault="00484D9B" w:rsidP="00480FC4">
      <w:pPr>
        <w:ind w:left="-540" w:right="-1170"/>
        <w:rPr>
          <w:b/>
          <w:sz w:val="22"/>
          <w:szCs w:val="22"/>
        </w:rPr>
      </w:pPr>
      <w:r w:rsidRPr="00480FC4">
        <w:rPr>
          <w:b/>
          <w:sz w:val="22"/>
          <w:szCs w:val="22"/>
        </w:rPr>
        <w:t>Prior to mailing the Subcontract Agreement proposal package to NCIDC for review and approval, the following checklist should be used to assure that all required documents have been accurately completed and are contained in the submission:</w:t>
      </w:r>
    </w:p>
    <w:p w14:paraId="0E954990" w14:textId="1033DBB4" w:rsidR="00CB470E" w:rsidRDefault="00CB470E" w:rsidP="00CB470E">
      <w:pPr>
        <w:pStyle w:val="z-TopofForm"/>
      </w:pPr>
      <w:bookmarkStart w:id="0" w:name="_GoBack"/>
      <w:bookmarkEnd w:id="0"/>
      <w:r>
        <w:t>Top of Form</w:t>
      </w:r>
    </w:p>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9604"/>
      </w:tblGrid>
      <w:tr w:rsidR="00FD69D1" w:rsidRPr="0041706A" w14:paraId="2136DA5F" w14:textId="77777777" w:rsidTr="00AE59A6">
        <w:tc>
          <w:tcPr>
            <w:tcW w:w="656" w:type="dxa"/>
          </w:tcPr>
          <w:p w14:paraId="4B5C660D" w14:textId="116CDF91" w:rsidR="00844AFE" w:rsidRPr="0041706A" w:rsidRDefault="00CB470E" w:rsidP="0041706A">
            <w:pPr>
              <w:jc w:val="center"/>
            </w:pPr>
            <w:r>
              <w:rPr>
                <w:noProof/>
                <w:lang w:eastAsia="en-US"/>
              </w:rPr>
              <w:fldChar w:fldCharType="begin"/>
            </w:r>
            <w:r>
              <w:rPr>
                <w:noProof/>
                <w:lang w:eastAsia="en-US"/>
              </w:rPr>
              <w:instrText xml:space="preserve"> </w:instrText>
            </w:r>
            <w:r>
              <w:rPr>
                <w:noProof/>
                <w:lang w:eastAsia="en-US"/>
              </w:rPr>
              <w:fldChar w:fldCharType="begin"/>
            </w:r>
            <w:r>
              <w:rPr>
                <w:noProof/>
                <w:lang w:eastAsia="en-US"/>
              </w:rPr>
              <w:instrText xml:space="preserve"> PRIVATE "&lt;INPUT TYPE=\"CHECKBOX\"&gt;" </w:instrText>
            </w:r>
            <w:r>
              <w:rPr>
                <w:noProof/>
                <w:lang w:eastAsia="en-US"/>
              </w:rPr>
              <w:fldChar w:fldCharType="end"/>
            </w:r>
            <w:r>
              <w:rPr>
                <w:noProof/>
                <w:lang w:eastAsia="en-US"/>
              </w:rPr>
              <w:instrText xml:space="preserve">MACROBUTTON HTMLDirect </w:instrText>
            </w:r>
            <w:r w:rsidR="00E90242">
              <w:pict w14:anchorId="6F14F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pt">
                  <v:imagedata r:id="rId8" o:title=""/>
                </v:shape>
              </w:pict>
            </w:r>
            <w:r>
              <w:rPr>
                <w:noProof/>
                <w:lang w:eastAsia="en-US"/>
              </w:rPr>
              <w:fldChar w:fldCharType="end"/>
            </w:r>
          </w:p>
        </w:tc>
        <w:tc>
          <w:tcPr>
            <w:tcW w:w="9604" w:type="dxa"/>
          </w:tcPr>
          <w:p w14:paraId="3700022E" w14:textId="531C2CF4" w:rsidR="00FD69D1" w:rsidRPr="004D1C89" w:rsidRDefault="0031022D" w:rsidP="0031022D">
            <w:pPr>
              <w:tabs>
                <w:tab w:val="left" w:pos="406"/>
              </w:tabs>
              <w:ind w:left="406" w:hanging="360"/>
            </w:pPr>
            <w:r>
              <w:t>A.</w:t>
            </w:r>
            <w:r>
              <w:tab/>
            </w:r>
            <w:r w:rsidR="00FD69D1" w:rsidRPr="004D1C89">
              <w:t>Two (2) complete copies of the Subcontract Agreement document with appropriate Exhibits as attachments, which includes:</w:t>
            </w:r>
          </w:p>
          <w:p w14:paraId="3AEBA106" w14:textId="77777777" w:rsidR="00E470D0" w:rsidRPr="004D1C89" w:rsidRDefault="00E470D0" w:rsidP="00FD69D1">
            <w:pPr>
              <w:rPr>
                <w:sz w:val="16"/>
                <w:szCs w:val="16"/>
              </w:rPr>
            </w:pPr>
          </w:p>
          <w:p w14:paraId="166066CB" w14:textId="6A9B8710" w:rsidR="00844AFE" w:rsidRPr="00AE59A6" w:rsidRDefault="00FD69D1" w:rsidP="00712D1F">
            <w:pPr>
              <w:pStyle w:val="ListParagraph"/>
              <w:numPr>
                <w:ilvl w:val="0"/>
                <w:numId w:val="3"/>
              </w:numPr>
              <w:rPr>
                <w:sz w:val="22"/>
                <w:szCs w:val="22"/>
              </w:rPr>
            </w:pPr>
            <w:r w:rsidRPr="00AE59A6">
              <w:rPr>
                <w:sz w:val="22"/>
                <w:szCs w:val="22"/>
              </w:rPr>
              <w:t>A face page with all requested information properly filled in and an original signature of the Principle Officer of the Governing Board of Directors, or other authorized signature on each copy.</w:t>
            </w:r>
          </w:p>
          <w:p w14:paraId="0ECE7E4D" w14:textId="77777777" w:rsidR="00FD69D1" w:rsidRPr="004D1C89" w:rsidRDefault="00FD69D1">
            <w:pPr>
              <w:rPr>
                <w:sz w:val="16"/>
                <w:szCs w:val="16"/>
              </w:rPr>
            </w:pPr>
          </w:p>
          <w:p w14:paraId="22D0125C" w14:textId="69A2080F" w:rsidR="00FD69D1" w:rsidRPr="00AE59A6" w:rsidRDefault="00FD69D1" w:rsidP="00712D1F">
            <w:pPr>
              <w:pStyle w:val="ListParagraph"/>
              <w:numPr>
                <w:ilvl w:val="0"/>
                <w:numId w:val="3"/>
              </w:numPr>
              <w:rPr>
                <w:sz w:val="22"/>
                <w:szCs w:val="22"/>
              </w:rPr>
            </w:pPr>
            <w:r w:rsidRPr="00AE59A6">
              <w:rPr>
                <w:sz w:val="22"/>
                <w:szCs w:val="22"/>
              </w:rPr>
              <w:t>Completed CSBG/NPI Program Data.</w:t>
            </w:r>
          </w:p>
          <w:p w14:paraId="483C7969" w14:textId="77777777" w:rsidR="00FD69D1" w:rsidRPr="004D1C89" w:rsidRDefault="00FD69D1">
            <w:pPr>
              <w:rPr>
                <w:sz w:val="16"/>
                <w:szCs w:val="16"/>
              </w:rPr>
            </w:pPr>
          </w:p>
          <w:p w14:paraId="30D12D37" w14:textId="6E30BEDD" w:rsidR="00FD69D1" w:rsidRPr="00AE59A6" w:rsidRDefault="00FD69D1" w:rsidP="00712D1F">
            <w:pPr>
              <w:pStyle w:val="ListParagraph"/>
              <w:numPr>
                <w:ilvl w:val="0"/>
                <w:numId w:val="3"/>
              </w:numPr>
              <w:rPr>
                <w:sz w:val="22"/>
                <w:szCs w:val="22"/>
              </w:rPr>
            </w:pPr>
            <w:r w:rsidRPr="00AE59A6">
              <w:rPr>
                <w:sz w:val="22"/>
                <w:szCs w:val="22"/>
              </w:rPr>
              <w:t>Complete and accurate Budget forms indicated distribution of available funds by cost category and line item contain sufficient support data detail of each budgeted line item.</w:t>
            </w:r>
          </w:p>
          <w:p w14:paraId="32C3EBB9" w14:textId="530A7D32" w:rsidR="00712D1F" w:rsidRPr="004D1C89" w:rsidRDefault="00712D1F">
            <w:pPr>
              <w:rPr>
                <w:sz w:val="16"/>
                <w:szCs w:val="16"/>
              </w:rPr>
            </w:pPr>
          </w:p>
        </w:tc>
      </w:tr>
      <w:tr w:rsidR="00FD69D1" w:rsidRPr="0041706A" w14:paraId="670A55C2" w14:textId="77777777" w:rsidTr="00AE59A6">
        <w:tc>
          <w:tcPr>
            <w:tcW w:w="656" w:type="dxa"/>
          </w:tcPr>
          <w:p w14:paraId="506430E6" w14:textId="0DDA03C9" w:rsidR="00844AFE" w:rsidRPr="0041706A" w:rsidRDefault="00CB470E">
            <w:r>
              <w:rPr>
                <w:noProof/>
                <w:lang w:eastAsia="en-US"/>
              </w:rPr>
              <w:fldChar w:fldCharType="begin"/>
            </w:r>
            <w:r>
              <w:rPr>
                <w:noProof/>
                <w:lang w:eastAsia="en-US"/>
              </w:rPr>
              <w:instrText xml:space="preserve"> </w:instrText>
            </w:r>
            <w:r>
              <w:rPr>
                <w:noProof/>
                <w:lang w:eastAsia="en-US"/>
              </w:rPr>
              <w:fldChar w:fldCharType="begin"/>
            </w:r>
            <w:r>
              <w:rPr>
                <w:noProof/>
                <w:lang w:eastAsia="en-US"/>
              </w:rPr>
              <w:instrText xml:space="preserve"> PRIVATE "&lt;INPUT TYPE=\"CHECKBOX\"&gt;" </w:instrText>
            </w:r>
            <w:r>
              <w:rPr>
                <w:noProof/>
                <w:lang w:eastAsia="en-US"/>
              </w:rPr>
              <w:fldChar w:fldCharType="end"/>
            </w:r>
            <w:r>
              <w:rPr>
                <w:noProof/>
                <w:lang w:eastAsia="en-US"/>
              </w:rPr>
              <w:instrText xml:space="preserve">MACROBUTTON HTMLDirect </w:instrText>
            </w:r>
            <w:r w:rsidR="00E90242">
              <w:pict w14:anchorId="5D89E318">
                <v:shape id="_x0000_i1026" type="#_x0000_t75" style="width:16pt;height:16pt">
                  <v:imagedata r:id="rId9" o:title=""/>
                </v:shape>
              </w:pict>
            </w:r>
            <w:r>
              <w:rPr>
                <w:noProof/>
                <w:lang w:eastAsia="en-US"/>
              </w:rPr>
              <w:fldChar w:fldCharType="end"/>
            </w:r>
          </w:p>
        </w:tc>
        <w:tc>
          <w:tcPr>
            <w:tcW w:w="9604" w:type="dxa"/>
          </w:tcPr>
          <w:p w14:paraId="3641EAD7" w14:textId="69EEB721" w:rsidR="00844AFE" w:rsidRPr="004D1C89" w:rsidRDefault="0031022D" w:rsidP="0031022D">
            <w:pPr>
              <w:tabs>
                <w:tab w:val="left" w:pos="406"/>
              </w:tabs>
              <w:ind w:left="406" w:hanging="360"/>
            </w:pPr>
            <w:r>
              <w:t xml:space="preserve">B. </w:t>
            </w:r>
            <w:r>
              <w:tab/>
            </w:r>
            <w:r w:rsidR="00E470D0" w:rsidRPr="004D1C89">
              <w:t>One (1) copy of the Information Request Form with all appropriate signatures of the Subcontractor’s staff authorized to sign Advance Request Forms, Monthly Expenditure Reports, Quarterly Work Plan Progress Reports, Close-out documents and other official documents.</w:t>
            </w:r>
          </w:p>
          <w:p w14:paraId="2EB4BED9" w14:textId="2F85ACC6" w:rsidR="00E470D0" w:rsidRPr="004D1C89" w:rsidRDefault="00E470D0">
            <w:pPr>
              <w:rPr>
                <w:sz w:val="16"/>
                <w:szCs w:val="16"/>
              </w:rPr>
            </w:pPr>
          </w:p>
        </w:tc>
      </w:tr>
      <w:tr w:rsidR="00FD69D1" w:rsidRPr="0041706A" w14:paraId="71793A9B" w14:textId="77777777" w:rsidTr="00AE59A6">
        <w:tc>
          <w:tcPr>
            <w:tcW w:w="656" w:type="dxa"/>
          </w:tcPr>
          <w:p w14:paraId="1288E5E5" w14:textId="78AFA61C" w:rsidR="00844AFE" w:rsidRPr="0041706A" w:rsidRDefault="00CB470E">
            <w:r>
              <w:rPr>
                <w:noProof/>
                <w:lang w:eastAsia="en-US"/>
              </w:rPr>
              <w:fldChar w:fldCharType="begin"/>
            </w:r>
            <w:r>
              <w:rPr>
                <w:noProof/>
                <w:lang w:eastAsia="en-US"/>
              </w:rPr>
              <w:instrText xml:space="preserve"> </w:instrText>
            </w:r>
            <w:r>
              <w:rPr>
                <w:noProof/>
                <w:lang w:eastAsia="en-US"/>
              </w:rPr>
              <w:fldChar w:fldCharType="begin"/>
            </w:r>
            <w:r>
              <w:rPr>
                <w:noProof/>
                <w:lang w:eastAsia="en-US"/>
              </w:rPr>
              <w:instrText xml:space="preserve"> PRIVATE "&lt;INPUT TYPE=\"CHECKBOX\"&gt;" </w:instrText>
            </w:r>
            <w:r>
              <w:rPr>
                <w:noProof/>
                <w:lang w:eastAsia="en-US"/>
              </w:rPr>
              <w:fldChar w:fldCharType="end"/>
            </w:r>
            <w:r>
              <w:rPr>
                <w:noProof/>
                <w:lang w:eastAsia="en-US"/>
              </w:rPr>
              <w:instrText xml:space="preserve">MACROBUTTON HTMLDirect </w:instrText>
            </w:r>
            <w:r w:rsidR="00E90242">
              <w:pict w14:anchorId="06049408">
                <v:shape id="_x0000_i1027" type="#_x0000_t75" style="width:16pt;height:16pt">
                  <v:imagedata r:id="rId10" o:title=""/>
                </v:shape>
              </w:pict>
            </w:r>
            <w:r>
              <w:rPr>
                <w:noProof/>
                <w:lang w:eastAsia="en-US"/>
              </w:rPr>
              <w:fldChar w:fldCharType="end"/>
            </w:r>
          </w:p>
        </w:tc>
        <w:tc>
          <w:tcPr>
            <w:tcW w:w="9604" w:type="dxa"/>
          </w:tcPr>
          <w:p w14:paraId="187E6B30" w14:textId="622B3081" w:rsidR="00844AFE" w:rsidRPr="004D1C89" w:rsidRDefault="0031022D" w:rsidP="0031022D">
            <w:pPr>
              <w:tabs>
                <w:tab w:val="left" w:pos="406"/>
              </w:tabs>
              <w:ind w:left="406" w:hanging="360"/>
            </w:pPr>
            <w:r>
              <w:t>C.</w:t>
            </w:r>
            <w:r>
              <w:tab/>
            </w:r>
            <w:r w:rsidR="00E470D0" w:rsidRPr="004D1C89">
              <w:t>A Resolution adopted by the Subcontractor’s Board of Directors, authorizing the submi</w:t>
            </w:r>
            <w:r w:rsidR="00E90242">
              <w:t>ssion of the Community Service B</w:t>
            </w:r>
            <w:r w:rsidR="00E470D0" w:rsidRPr="004D1C89">
              <w:t>lock Grant Subcontract Agreement proposal.</w:t>
            </w:r>
          </w:p>
          <w:p w14:paraId="28E843AE" w14:textId="62A96B18" w:rsidR="00E470D0" w:rsidRPr="004D1C89" w:rsidRDefault="00E470D0">
            <w:pPr>
              <w:rPr>
                <w:sz w:val="16"/>
                <w:szCs w:val="16"/>
              </w:rPr>
            </w:pPr>
          </w:p>
        </w:tc>
      </w:tr>
      <w:tr w:rsidR="00FD69D1" w:rsidRPr="0041706A" w14:paraId="5DDD3E4E" w14:textId="77777777" w:rsidTr="00AE59A6">
        <w:tc>
          <w:tcPr>
            <w:tcW w:w="656" w:type="dxa"/>
          </w:tcPr>
          <w:p w14:paraId="52CA48B0" w14:textId="7FA1665D" w:rsidR="00844AFE" w:rsidRPr="0041706A" w:rsidRDefault="00CB470E">
            <w:r>
              <w:rPr>
                <w:noProof/>
                <w:lang w:eastAsia="en-US"/>
              </w:rPr>
              <w:fldChar w:fldCharType="begin"/>
            </w:r>
            <w:r>
              <w:rPr>
                <w:noProof/>
                <w:lang w:eastAsia="en-US"/>
              </w:rPr>
              <w:instrText xml:space="preserve"> </w:instrText>
            </w:r>
            <w:r>
              <w:rPr>
                <w:noProof/>
                <w:lang w:eastAsia="en-US"/>
              </w:rPr>
              <w:fldChar w:fldCharType="begin"/>
            </w:r>
            <w:r>
              <w:rPr>
                <w:noProof/>
                <w:lang w:eastAsia="en-US"/>
              </w:rPr>
              <w:instrText xml:space="preserve"> PRIVATE "&lt;INPUT TYPE=\"CHECKBOX\"&gt;" </w:instrText>
            </w:r>
            <w:r>
              <w:rPr>
                <w:noProof/>
                <w:lang w:eastAsia="en-US"/>
              </w:rPr>
              <w:fldChar w:fldCharType="end"/>
            </w:r>
            <w:r>
              <w:rPr>
                <w:noProof/>
                <w:lang w:eastAsia="en-US"/>
              </w:rPr>
              <w:instrText xml:space="preserve">MACROBUTTON HTMLDirect </w:instrText>
            </w:r>
            <w:r w:rsidR="00E90242">
              <w:pict w14:anchorId="121D0DA6">
                <v:shape id="_x0000_i1028" type="#_x0000_t75" style="width:16pt;height:16pt">
                  <v:imagedata r:id="rId11" o:title=""/>
                </v:shape>
              </w:pict>
            </w:r>
            <w:r>
              <w:rPr>
                <w:noProof/>
                <w:lang w:eastAsia="en-US"/>
              </w:rPr>
              <w:fldChar w:fldCharType="end"/>
            </w:r>
          </w:p>
        </w:tc>
        <w:tc>
          <w:tcPr>
            <w:tcW w:w="9604" w:type="dxa"/>
          </w:tcPr>
          <w:p w14:paraId="49FB9FC2" w14:textId="48959A0F" w:rsidR="00844AFE" w:rsidRPr="004D1C89" w:rsidRDefault="0031022D" w:rsidP="0031022D">
            <w:pPr>
              <w:tabs>
                <w:tab w:val="left" w:pos="406"/>
              </w:tabs>
              <w:ind w:left="406" w:hanging="360"/>
            </w:pPr>
            <w:r>
              <w:t>D.</w:t>
            </w:r>
            <w:r>
              <w:tab/>
            </w:r>
            <w:r w:rsidR="00E470D0" w:rsidRPr="004D1C89">
              <w:t>An accurately completed Advance Request Form with appropriate signatures.</w:t>
            </w:r>
          </w:p>
          <w:p w14:paraId="355375DC" w14:textId="77777777" w:rsidR="00E470D0" w:rsidRPr="004D1C89" w:rsidRDefault="00E470D0">
            <w:pPr>
              <w:rPr>
                <w:sz w:val="16"/>
                <w:szCs w:val="16"/>
              </w:rPr>
            </w:pPr>
          </w:p>
        </w:tc>
      </w:tr>
      <w:tr w:rsidR="00FD69D1" w:rsidRPr="0041706A" w14:paraId="6A7FAA0D" w14:textId="77777777" w:rsidTr="00AE59A6">
        <w:tc>
          <w:tcPr>
            <w:tcW w:w="656" w:type="dxa"/>
          </w:tcPr>
          <w:p w14:paraId="0BAC17D2" w14:textId="0A41C7CE" w:rsidR="00844AFE" w:rsidRPr="0041706A" w:rsidRDefault="00CB470E">
            <w:r>
              <w:rPr>
                <w:noProof/>
                <w:lang w:eastAsia="en-US"/>
              </w:rPr>
              <w:fldChar w:fldCharType="begin"/>
            </w:r>
            <w:r>
              <w:rPr>
                <w:noProof/>
                <w:lang w:eastAsia="en-US"/>
              </w:rPr>
              <w:instrText xml:space="preserve"> </w:instrText>
            </w:r>
            <w:r>
              <w:rPr>
                <w:noProof/>
                <w:lang w:eastAsia="en-US"/>
              </w:rPr>
              <w:fldChar w:fldCharType="begin"/>
            </w:r>
            <w:r>
              <w:rPr>
                <w:noProof/>
                <w:lang w:eastAsia="en-US"/>
              </w:rPr>
              <w:instrText xml:space="preserve"> PRIVATE "&lt;INPUT TYPE=\"CHECKBOX\"&gt;" </w:instrText>
            </w:r>
            <w:r>
              <w:rPr>
                <w:noProof/>
                <w:lang w:eastAsia="en-US"/>
              </w:rPr>
              <w:fldChar w:fldCharType="end"/>
            </w:r>
            <w:r>
              <w:rPr>
                <w:noProof/>
                <w:lang w:eastAsia="en-US"/>
              </w:rPr>
              <w:instrText xml:space="preserve">MACROBUTTON HTMLDirect </w:instrText>
            </w:r>
            <w:r w:rsidR="00E90242">
              <w:pict w14:anchorId="0B9FBDD2">
                <v:shape id="_x0000_i1029" type="#_x0000_t75" style="width:16pt;height:16pt">
                  <v:imagedata r:id="rId12" o:title=""/>
                </v:shape>
              </w:pict>
            </w:r>
            <w:r>
              <w:rPr>
                <w:noProof/>
                <w:lang w:eastAsia="en-US"/>
              </w:rPr>
              <w:fldChar w:fldCharType="end"/>
            </w:r>
          </w:p>
        </w:tc>
        <w:tc>
          <w:tcPr>
            <w:tcW w:w="9604" w:type="dxa"/>
          </w:tcPr>
          <w:p w14:paraId="4CE902D6" w14:textId="5B0B02EC" w:rsidR="00844AFE" w:rsidRPr="004D1C89" w:rsidRDefault="0031022D" w:rsidP="0031022D">
            <w:pPr>
              <w:tabs>
                <w:tab w:val="left" w:pos="406"/>
              </w:tabs>
              <w:ind w:left="406" w:hanging="360"/>
            </w:pPr>
            <w:r>
              <w:t>E.</w:t>
            </w:r>
            <w:r>
              <w:tab/>
            </w:r>
            <w:r w:rsidR="00E470D0" w:rsidRPr="004D1C89">
              <w:t>Copies of all required Certificates of Insurance, indicating the Subcontractor has the appropriate amount and types of insurance coverage for the entire period of performance of the Subcontract Agreement with NCIDC named as an additionally insured as specified in the Subcontract Agreement</w:t>
            </w:r>
            <w:r w:rsidR="0001736F" w:rsidRPr="004D1C89">
              <w:t xml:space="preserve"> Pro</w:t>
            </w:r>
            <w:r w:rsidR="00E90242">
              <w:t>visions and Assurances, Section D. - 11</w:t>
            </w:r>
            <w:r w:rsidR="0001736F" w:rsidRPr="004D1C89">
              <w:t>:</w:t>
            </w:r>
          </w:p>
          <w:p w14:paraId="0F46F9D6" w14:textId="77777777" w:rsidR="0001736F" w:rsidRPr="004D1C89" w:rsidRDefault="0001736F">
            <w:pPr>
              <w:rPr>
                <w:sz w:val="16"/>
                <w:szCs w:val="16"/>
              </w:rPr>
            </w:pPr>
          </w:p>
          <w:p w14:paraId="30EB375F" w14:textId="2EA1D323" w:rsidR="0001736F" w:rsidRPr="00C55851" w:rsidRDefault="0001736F" w:rsidP="00C55851">
            <w:pPr>
              <w:pStyle w:val="ListParagraph"/>
              <w:numPr>
                <w:ilvl w:val="0"/>
                <w:numId w:val="5"/>
              </w:numPr>
              <w:rPr>
                <w:sz w:val="22"/>
                <w:szCs w:val="22"/>
              </w:rPr>
            </w:pPr>
            <w:r w:rsidRPr="00C55851">
              <w:rPr>
                <w:sz w:val="22"/>
                <w:szCs w:val="22"/>
              </w:rPr>
              <w:t>Workers Compensation Coverage.</w:t>
            </w:r>
          </w:p>
          <w:p w14:paraId="11D4E300" w14:textId="77777777" w:rsidR="0001736F" w:rsidRPr="004D1C89" w:rsidRDefault="0001736F">
            <w:pPr>
              <w:rPr>
                <w:sz w:val="16"/>
                <w:szCs w:val="16"/>
              </w:rPr>
            </w:pPr>
          </w:p>
          <w:p w14:paraId="2F1536FD" w14:textId="492276C7" w:rsidR="0001736F" w:rsidRPr="00C55851" w:rsidRDefault="0001736F" w:rsidP="00C55851">
            <w:pPr>
              <w:pStyle w:val="ListParagraph"/>
              <w:numPr>
                <w:ilvl w:val="0"/>
                <w:numId w:val="5"/>
              </w:numPr>
              <w:rPr>
                <w:sz w:val="22"/>
                <w:szCs w:val="22"/>
              </w:rPr>
            </w:pPr>
            <w:r w:rsidRPr="00C55851">
              <w:rPr>
                <w:sz w:val="22"/>
                <w:szCs w:val="22"/>
              </w:rPr>
              <w:t>Fidelity Bond Coverage.</w:t>
            </w:r>
          </w:p>
          <w:p w14:paraId="70C40C67" w14:textId="77777777" w:rsidR="0001736F" w:rsidRPr="004D1C89" w:rsidRDefault="0001736F">
            <w:pPr>
              <w:rPr>
                <w:sz w:val="16"/>
                <w:szCs w:val="16"/>
              </w:rPr>
            </w:pPr>
          </w:p>
          <w:p w14:paraId="2C1CB1D9" w14:textId="1B18F698" w:rsidR="0001736F" w:rsidRPr="00C55851" w:rsidRDefault="0001736F" w:rsidP="00C55851">
            <w:pPr>
              <w:pStyle w:val="ListParagraph"/>
              <w:numPr>
                <w:ilvl w:val="0"/>
                <w:numId w:val="5"/>
              </w:numPr>
              <w:rPr>
                <w:sz w:val="22"/>
                <w:szCs w:val="22"/>
              </w:rPr>
            </w:pPr>
            <w:r w:rsidRPr="00C55851">
              <w:rPr>
                <w:sz w:val="22"/>
                <w:szCs w:val="22"/>
              </w:rPr>
              <w:t>Public Liability Insurance (CSL &lt; $1,000,000)</w:t>
            </w:r>
          </w:p>
          <w:p w14:paraId="12CA6533" w14:textId="77777777" w:rsidR="0001736F" w:rsidRPr="004D1C89" w:rsidRDefault="0001736F">
            <w:pPr>
              <w:rPr>
                <w:sz w:val="16"/>
                <w:szCs w:val="16"/>
              </w:rPr>
            </w:pPr>
          </w:p>
          <w:p w14:paraId="799911D7" w14:textId="7D8A322C" w:rsidR="0001736F" w:rsidRPr="00C55851" w:rsidRDefault="0001736F" w:rsidP="00C55851">
            <w:pPr>
              <w:pStyle w:val="ListParagraph"/>
              <w:numPr>
                <w:ilvl w:val="0"/>
                <w:numId w:val="5"/>
              </w:numPr>
              <w:rPr>
                <w:sz w:val="22"/>
                <w:szCs w:val="22"/>
              </w:rPr>
            </w:pPr>
            <w:r w:rsidRPr="00C55851">
              <w:rPr>
                <w:sz w:val="22"/>
                <w:szCs w:val="22"/>
              </w:rPr>
              <w:t>Automobile Insurance or Non-Owned Automobile Insurance</w:t>
            </w:r>
          </w:p>
          <w:p w14:paraId="4233288C" w14:textId="77777777" w:rsidR="0001736F" w:rsidRPr="004D1C89" w:rsidRDefault="0001736F" w:rsidP="004D1C89">
            <w:pPr>
              <w:pStyle w:val="ListParagraph"/>
              <w:rPr>
                <w:sz w:val="16"/>
                <w:szCs w:val="16"/>
              </w:rPr>
            </w:pPr>
            <w:r w:rsidRPr="004D1C89">
              <w:rPr>
                <w:sz w:val="16"/>
                <w:szCs w:val="16"/>
              </w:rPr>
              <w:t>(B.I.=$500,000 each person &amp; each accident, P.D.=$500,000 each person, each accident)</w:t>
            </w:r>
          </w:p>
          <w:p w14:paraId="641A92D4" w14:textId="5BD62AC2" w:rsidR="0001736F" w:rsidRPr="004D1C89" w:rsidRDefault="0001736F">
            <w:pPr>
              <w:rPr>
                <w:sz w:val="16"/>
                <w:szCs w:val="16"/>
              </w:rPr>
            </w:pPr>
          </w:p>
        </w:tc>
      </w:tr>
      <w:tr w:rsidR="00FD69D1" w:rsidRPr="0041706A" w14:paraId="4BDCA31F" w14:textId="77777777" w:rsidTr="00AE59A6">
        <w:tc>
          <w:tcPr>
            <w:tcW w:w="656" w:type="dxa"/>
          </w:tcPr>
          <w:p w14:paraId="3EABA929" w14:textId="1248EE0F" w:rsidR="00844AFE" w:rsidRPr="0041706A" w:rsidRDefault="00CB470E">
            <w:r>
              <w:rPr>
                <w:noProof/>
                <w:lang w:eastAsia="en-US"/>
              </w:rPr>
              <w:fldChar w:fldCharType="begin"/>
            </w:r>
            <w:r>
              <w:rPr>
                <w:noProof/>
                <w:lang w:eastAsia="en-US"/>
              </w:rPr>
              <w:instrText xml:space="preserve"> </w:instrText>
            </w:r>
            <w:r>
              <w:rPr>
                <w:noProof/>
                <w:lang w:eastAsia="en-US"/>
              </w:rPr>
              <w:fldChar w:fldCharType="begin"/>
            </w:r>
            <w:r>
              <w:rPr>
                <w:noProof/>
                <w:lang w:eastAsia="en-US"/>
              </w:rPr>
              <w:instrText xml:space="preserve"> PRIVATE "&lt;INPUT TYPE=\"CHECKBOX\"&gt;" </w:instrText>
            </w:r>
            <w:r>
              <w:rPr>
                <w:noProof/>
                <w:lang w:eastAsia="en-US"/>
              </w:rPr>
              <w:fldChar w:fldCharType="end"/>
            </w:r>
            <w:r>
              <w:rPr>
                <w:noProof/>
                <w:lang w:eastAsia="en-US"/>
              </w:rPr>
              <w:instrText xml:space="preserve">MACROBUTTON HTMLDirect </w:instrText>
            </w:r>
            <w:r w:rsidR="00E90242">
              <w:pict w14:anchorId="0BDF583E">
                <v:shape id="_x0000_i1030" type="#_x0000_t75" style="width:16pt;height:16pt">
                  <v:imagedata r:id="rId13" o:title=""/>
                </v:shape>
              </w:pict>
            </w:r>
            <w:r>
              <w:rPr>
                <w:noProof/>
                <w:lang w:eastAsia="en-US"/>
              </w:rPr>
              <w:fldChar w:fldCharType="end"/>
            </w:r>
          </w:p>
        </w:tc>
        <w:tc>
          <w:tcPr>
            <w:tcW w:w="9604" w:type="dxa"/>
          </w:tcPr>
          <w:p w14:paraId="3FA76371" w14:textId="2567DFD2" w:rsidR="00844AFE" w:rsidRPr="004D1C89" w:rsidRDefault="00390A52" w:rsidP="0031022D">
            <w:pPr>
              <w:tabs>
                <w:tab w:val="left" w:pos="406"/>
              </w:tabs>
              <w:ind w:left="406" w:hanging="360"/>
            </w:pPr>
            <w:r>
              <w:t>F</w:t>
            </w:r>
            <w:r w:rsidR="0031022D">
              <w:t>.</w:t>
            </w:r>
            <w:r w:rsidR="0031022D">
              <w:tab/>
            </w:r>
            <w:r w:rsidR="0001736F" w:rsidRPr="004D1C89">
              <w:t>Certification Regarding Lobbying/Disclosure of Lobbying Activities.</w:t>
            </w:r>
          </w:p>
          <w:p w14:paraId="5A856E13" w14:textId="77777777" w:rsidR="0001736F" w:rsidRPr="004D1C89" w:rsidRDefault="0001736F">
            <w:pPr>
              <w:rPr>
                <w:sz w:val="16"/>
                <w:szCs w:val="16"/>
              </w:rPr>
            </w:pPr>
          </w:p>
        </w:tc>
      </w:tr>
      <w:tr w:rsidR="00FD69D1" w:rsidRPr="0041706A" w14:paraId="3A8F781B" w14:textId="77777777" w:rsidTr="00AE59A6">
        <w:tc>
          <w:tcPr>
            <w:tcW w:w="656" w:type="dxa"/>
          </w:tcPr>
          <w:p w14:paraId="6A6ABC64" w14:textId="02F61CED" w:rsidR="00844AFE" w:rsidRPr="0041706A" w:rsidRDefault="00CB470E">
            <w:r>
              <w:rPr>
                <w:noProof/>
                <w:lang w:eastAsia="en-US"/>
              </w:rPr>
              <w:fldChar w:fldCharType="begin"/>
            </w:r>
            <w:r>
              <w:rPr>
                <w:noProof/>
                <w:lang w:eastAsia="en-US"/>
              </w:rPr>
              <w:instrText xml:space="preserve"> </w:instrText>
            </w:r>
            <w:r>
              <w:rPr>
                <w:noProof/>
                <w:lang w:eastAsia="en-US"/>
              </w:rPr>
              <w:fldChar w:fldCharType="begin"/>
            </w:r>
            <w:r>
              <w:rPr>
                <w:noProof/>
                <w:lang w:eastAsia="en-US"/>
              </w:rPr>
              <w:instrText xml:space="preserve"> PRIVATE "&lt;INPUT TYPE=\"CHECKBOX\"&gt;" </w:instrText>
            </w:r>
            <w:r>
              <w:rPr>
                <w:noProof/>
                <w:lang w:eastAsia="en-US"/>
              </w:rPr>
              <w:fldChar w:fldCharType="end"/>
            </w:r>
            <w:r>
              <w:rPr>
                <w:noProof/>
                <w:lang w:eastAsia="en-US"/>
              </w:rPr>
              <w:instrText xml:space="preserve">MACROBUTTON HTMLDirect </w:instrText>
            </w:r>
            <w:r w:rsidR="00E90242">
              <w:pict w14:anchorId="6F8CADD8">
                <v:shape id="_x0000_i1031" type="#_x0000_t75" style="width:16pt;height:16pt">
                  <v:imagedata r:id="rId14" o:title=""/>
                </v:shape>
              </w:pict>
            </w:r>
            <w:r>
              <w:rPr>
                <w:noProof/>
                <w:lang w:eastAsia="en-US"/>
              </w:rPr>
              <w:fldChar w:fldCharType="end"/>
            </w:r>
          </w:p>
        </w:tc>
        <w:tc>
          <w:tcPr>
            <w:tcW w:w="9604" w:type="dxa"/>
          </w:tcPr>
          <w:p w14:paraId="4CFAB693" w14:textId="7CE1EC28" w:rsidR="00844AFE" w:rsidRPr="004D1C89" w:rsidRDefault="00390A52" w:rsidP="0031022D">
            <w:pPr>
              <w:tabs>
                <w:tab w:val="left" w:pos="406"/>
              </w:tabs>
              <w:ind w:left="406" w:hanging="360"/>
            </w:pPr>
            <w:r>
              <w:t>G</w:t>
            </w:r>
            <w:r w:rsidR="0031022D">
              <w:t>.</w:t>
            </w:r>
            <w:r w:rsidR="0031022D">
              <w:tab/>
            </w:r>
            <w:r w:rsidR="0001736F" w:rsidRPr="004D1C89">
              <w:t>Current Roster of the Governing Board.</w:t>
            </w:r>
          </w:p>
          <w:p w14:paraId="1BCA4A42" w14:textId="77777777" w:rsidR="0001736F" w:rsidRPr="0031022D" w:rsidRDefault="0001736F" w:rsidP="0031022D">
            <w:pPr>
              <w:tabs>
                <w:tab w:val="left" w:pos="406"/>
              </w:tabs>
              <w:ind w:left="406" w:hanging="360"/>
            </w:pPr>
          </w:p>
        </w:tc>
      </w:tr>
      <w:tr w:rsidR="00FD69D1" w:rsidRPr="0041706A" w14:paraId="611B9737" w14:textId="77777777" w:rsidTr="00AE59A6">
        <w:tc>
          <w:tcPr>
            <w:tcW w:w="656" w:type="dxa"/>
          </w:tcPr>
          <w:p w14:paraId="2CFF6B24" w14:textId="47AC9FE6" w:rsidR="00844AFE" w:rsidRPr="0041706A" w:rsidRDefault="00CB470E">
            <w:r>
              <w:rPr>
                <w:noProof/>
                <w:lang w:eastAsia="en-US"/>
              </w:rPr>
              <w:fldChar w:fldCharType="begin"/>
            </w:r>
            <w:r>
              <w:rPr>
                <w:noProof/>
                <w:lang w:eastAsia="en-US"/>
              </w:rPr>
              <w:instrText xml:space="preserve"> </w:instrText>
            </w:r>
            <w:r>
              <w:rPr>
                <w:noProof/>
                <w:lang w:eastAsia="en-US"/>
              </w:rPr>
              <w:fldChar w:fldCharType="begin"/>
            </w:r>
            <w:r>
              <w:rPr>
                <w:noProof/>
                <w:lang w:eastAsia="en-US"/>
              </w:rPr>
              <w:instrText xml:space="preserve"> PRIVATE "&lt;INPUT TYPE=\"CHECKBOX\"&gt;" </w:instrText>
            </w:r>
            <w:r>
              <w:rPr>
                <w:noProof/>
                <w:lang w:eastAsia="en-US"/>
              </w:rPr>
              <w:fldChar w:fldCharType="end"/>
            </w:r>
            <w:r>
              <w:rPr>
                <w:noProof/>
                <w:lang w:eastAsia="en-US"/>
              </w:rPr>
              <w:instrText xml:space="preserve">MACROBUTTON HTMLDirect </w:instrText>
            </w:r>
            <w:r w:rsidR="00E90242">
              <w:pict w14:anchorId="3625153D">
                <v:shape id="_x0000_i1032" type="#_x0000_t75" style="width:16pt;height:16pt">
                  <v:imagedata r:id="rId15" o:title=""/>
                </v:shape>
              </w:pict>
            </w:r>
            <w:r>
              <w:rPr>
                <w:noProof/>
                <w:lang w:eastAsia="en-US"/>
              </w:rPr>
              <w:fldChar w:fldCharType="end"/>
            </w:r>
          </w:p>
        </w:tc>
        <w:tc>
          <w:tcPr>
            <w:tcW w:w="9604" w:type="dxa"/>
          </w:tcPr>
          <w:p w14:paraId="2048D02C" w14:textId="30A3818F" w:rsidR="00844AFE" w:rsidRPr="004D1C89" w:rsidRDefault="00390A52" w:rsidP="0031022D">
            <w:pPr>
              <w:tabs>
                <w:tab w:val="left" w:pos="406"/>
              </w:tabs>
              <w:ind w:left="406" w:hanging="360"/>
            </w:pPr>
            <w:r>
              <w:t>H</w:t>
            </w:r>
            <w:r w:rsidR="0031022D">
              <w:t>.</w:t>
            </w:r>
            <w:r w:rsidR="0031022D">
              <w:tab/>
            </w:r>
            <w:r w:rsidR="0001736F" w:rsidRPr="004D1C89">
              <w:t xml:space="preserve">Most recent version of the </w:t>
            </w:r>
            <w:r w:rsidR="00FD70C6" w:rsidRPr="004D1C89">
              <w:t>organizational Bylaws.</w:t>
            </w:r>
          </w:p>
          <w:p w14:paraId="5DBE1AEB" w14:textId="7AAEB90A" w:rsidR="00FD70C6" w:rsidRPr="0031022D" w:rsidRDefault="00FD70C6" w:rsidP="0031022D">
            <w:pPr>
              <w:tabs>
                <w:tab w:val="left" w:pos="406"/>
              </w:tabs>
              <w:ind w:left="406" w:hanging="360"/>
            </w:pPr>
          </w:p>
        </w:tc>
      </w:tr>
      <w:tr w:rsidR="00FD69D1" w:rsidRPr="0041706A" w14:paraId="5852A1CB" w14:textId="77777777" w:rsidTr="00AE59A6">
        <w:tc>
          <w:tcPr>
            <w:tcW w:w="656" w:type="dxa"/>
          </w:tcPr>
          <w:p w14:paraId="7A84FDC1" w14:textId="051FDF3E" w:rsidR="00844AFE" w:rsidRPr="0041706A" w:rsidRDefault="00CB470E">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rsidR="00E90242">
              <w:pict w14:anchorId="0AE81951">
                <v:shape id="_x0000_i1033" type="#_x0000_t75" style="width:16pt;height:16pt">
                  <v:imagedata r:id="rId16" o:title=""/>
                </v:shape>
              </w:pict>
            </w:r>
            <w:r>
              <w:fldChar w:fldCharType="end"/>
            </w:r>
          </w:p>
        </w:tc>
        <w:tc>
          <w:tcPr>
            <w:tcW w:w="9604" w:type="dxa"/>
          </w:tcPr>
          <w:p w14:paraId="5B07E114" w14:textId="38C84CD3" w:rsidR="00FD70C6" w:rsidRPr="004D1C89" w:rsidRDefault="00390A52" w:rsidP="0031022D">
            <w:pPr>
              <w:tabs>
                <w:tab w:val="left" w:pos="406"/>
              </w:tabs>
              <w:ind w:left="406" w:hanging="360"/>
            </w:pPr>
            <w:r>
              <w:t>I</w:t>
            </w:r>
            <w:r w:rsidR="0031022D">
              <w:t>.</w:t>
            </w:r>
            <w:r w:rsidR="0031022D">
              <w:tab/>
            </w:r>
            <w:r w:rsidR="000542E7">
              <w:t xml:space="preserve">Proof of Data Universal Numbering </w:t>
            </w:r>
            <w:proofErr w:type="gramStart"/>
            <w:r w:rsidR="000542E7">
              <w:t>System(</w:t>
            </w:r>
            <w:proofErr w:type="gramEnd"/>
            <w:r w:rsidR="000542E7">
              <w:t>DUNS) number and Commercial and Governmental Entity (CAGE) identification code.</w:t>
            </w:r>
          </w:p>
        </w:tc>
      </w:tr>
    </w:tbl>
    <w:p w14:paraId="46B94114" w14:textId="10F1FEC8" w:rsidR="00D84840" w:rsidRDefault="00CB470E" w:rsidP="008B7E1A">
      <w:pPr>
        <w:pStyle w:val="z-BottomofForm"/>
      </w:pPr>
      <w:r>
        <w:t>Bottom of Form</w:t>
      </w:r>
    </w:p>
    <w:sectPr w:rsidR="00D84840" w:rsidSect="006E0AE7">
      <w:head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3298D" w14:textId="77777777" w:rsidR="0001736F" w:rsidRDefault="0001736F" w:rsidP="0086120A">
      <w:r>
        <w:separator/>
      </w:r>
    </w:p>
  </w:endnote>
  <w:endnote w:type="continuationSeparator" w:id="0">
    <w:p w14:paraId="2DCE4DEA" w14:textId="77777777" w:rsidR="0001736F" w:rsidRDefault="0001736F" w:rsidP="0086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pital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47DD6" w14:textId="77777777" w:rsidR="0001736F" w:rsidRDefault="0001736F" w:rsidP="0086120A">
      <w:r>
        <w:separator/>
      </w:r>
    </w:p>
  </w:footnote>
  <w:footnote w:type="continuationSeparator" w:id="0">
    <w:p w14:paraId="45A71489" w14:textId="77777777" w:rsidR="0001736F" w:rsidRDefault="0001736F" w:rsidP="008612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E4AEB" w14:textId="77777777" w:rsidR="0001736F" w:rsidRDefault="0001736F" w:rsidP="0086120A">
    <w:pPr>
      <w:pStyle w:val="Header"/>
      <w:jc w:val="center"/>
      <w:rPr>
        <w:rFonts w:ascii="Capitals" w:hAnsi="Capitals" w:cs="Times New Roman"/>
      </w:rPr>
    </w:pPr>
    <w:r>
      <w:rPr>
        <w:rFonts w:ascii="Capitals" w:hAnsi="Capitals" w:cs="Times New Roman"/>
      </w:rPr>
      <w:t>Northern California Indian Development Council, Inc.</w:t>
    </w:r>
  </w:p>
  <w:p w14:paraId="52CF7AE5" w14:textId="22E27A95" w:rsidR="0001736F" w:rsidRDefault="0001736F" w:rsidP="00AE59A6">
    <w:pPr>
      <w:pStyle w:val="Header"/>
      <w:jc w:val="center"/>
      <w:rPr>
        <w:rFonts w:ascii="Times New Roman" w:hAnsi="Times New Roman" w:cs="Times New Roman"/>
        <w:b/>
      </w:rPr>
    </w:pPr>
    <w:r>
      <w:rPr>
        <w:rFonts w:ascii="Times New Roman" w:hAnsi="Times New Roman" w:cs="Times New Roman"/>
        <w:b/>
      </w:rPr>
      <w:t>American Indian Set Aside Program</w:t>
    </w:r>
    <w:r w:rsidR="00AE59A6">
      <w:rPr>
        <w:rFonts w:ascii="Times New Roman" w:hAnsi="Times New Roman" w:cs="Times New Roman"/>
        <w:b/>
      </w:rPr>
      <w:t xml:space="preserve"> </w:t>
    </w:r>
    <w:r>
      <w:rPr>
        <w:rFonts w:ascii="Times New Roman" w:hAnsi="Times New Roman" w:cs="Times New Roman"/>
        <w:b/>
      </w:rPr>
      <w:t>Community Service Block Grant</w:t>
    </w:r>
  </w:p>
  <w:p w14:paraId="7CAA753C" w14:textId="77777777" w:rsidR="0001736F" w:rsidRPr="00DF67D8" w:rsidRDefault="0001736F" w:rsidP="0086120A">
    <w:pPr>
      <w:pStyle w:val="Header"/>
      <w:jc w:val="center"/>
      <w:rPr>
        <w:rFonts w:ascii="Times New Roman" w:hAnsi="Times New Roman" w:cs="Times New Roman"/>
        <w:b/>
        <w:sz w:val="16"/>
        <w:szCs w:val="16"/>
      </w:rPr>
    </w:pPr>
  </w:p>
  <w:p w14:paraId="32607B07" w14:textId="77777777" w:rsidR="0001736F" w:rsidRDefault="0001736F" w:rsidP="0086120A">
    <w:pPr>
      <w:pStyle w:val="Header"/>
      <w:jc w:val="center"/>
      <w:rPr>
        <w:rFonts w:ascii="Capitals" w:hAnsi="Capitals" w:cs="Times New Roman"/>
        <w:b/>
      </w:rPr>
    </w:pPr>
    <w:r>
      <w:rPr>
        <w:rFonts w:ascii="Capitals" w:hAnsi="Capitals" w:cs="Times New Roman"/>
        <w:b/>
      </w:rPr>
      <w:t>Subcontract agreement checklist for submission</w:t>
    </w:r>
  </w:p>
  <w:p w14:paraId="3A5C9BAD" w14:textId="77777777" w:rsidR="0001736F" w:rsidRPr="00236940" w:rsidRDefault="0001736F" w:rsidP="0086120A">
    <w:pPr>
      <w:pStyle w:val="Header"/>
      <w:jc w:val="center"/>
      <w:rPr>
        <w:rFonts w:ascii="Capitals" w:hAnsi="Capitals" w:cs="Times New Roman"/>
        <w:b/>
        <w:sz w:val="16"/>
        <w:szCs w:val="16"/>
      </w:rPr>
    </w:pPr>
    <w:r>
      <w:rPr>
        <w:rFonts w:ascii="Capitals" w:hAnsi="Capitals" w:cs="Times New Roman"/>
        <w:b/>
        <w:sz w:val="16"/>
        <w:szCs w:val="16"/>
      </w:rPr>
      <w:t>(Rev.3/12)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1DB"/>
    <w:multiLevelType w:val="hybridMultilevel"/>
    <w:tmpl w:val="15328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D1F06"/>
    <w:multiLevelType w:val="hybridMultilevel"/>
    <w:tmpl w:val="62DC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17DD4"/>
    <w:multiLevelType w:val="hybridMultilevel"/>
    <w:tmpl w:val="F3186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8516C"/>
    <w:multiLevelType w:val="hybridMultilevel"/>
    <w:tmpl w:val="BF8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D3859"/>
    <w:multiLevelType w:val="hybridMultilevel"/>
    <w:tmpl w:val="F7D43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877B8"/>
    <w:multiLevelType w:val="hybridMultilevel"/>
    <w:tmpl w:val="69767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6A"/>
    <w:rsid w:val="0001736F"/>
    <w:rsid w:val="000542E7"/>
    <w:rsid w:val="00176C6A"/>
    <w:rsid w:val="001F18AB"/>
    <w:rsid w:val="00236940"/>
    <w:rsid w:val="0031022D"/>
    <w:rsid w:val="00390A52"/>
    <w:rsid w:val="003B4E10"/>
    <w:rsid w:val="0041706A"/>
    <w:rsid w:val="00480FC4"/>
    <w:rsid w:val="00484D9B"/>
    <w:rsid w:val="004D1C89"/>
    <w:rsid w:val="005A0121"/>
    <w:rsid w:val="00643932"/>
    <w:rsid w:val="006E0AE7"/>
    <w:rsid w:val="00712D1F"/>
    <w:rsid w:val="007B0399"/>
    <w:rsid w:val="00844AFE"/>
    <w:rsid w:val="0086120A"/>
    <w:rsid w:val="008811FA"/>
    <w:rsid w:val="008B7E1A"/>
    <w:rsid w:val="008D71F3"/>
    <w:rsid w:val="00932F7D"/>
    <w:rsid w:val="00AE59A6"/>
    <w:rsid w:val="00C55851"/>
    <w:rsid w:val="00CB470E"/>
    <w:rsid w:val="00D84840"/>
    <w:rsid w:val="00DD35C0"/>
    <w:rsid w:val="00DF67D8"/>
    <w:rsid w:val="00E0024C"/>
    <w:rsid w:val="00E470D0"/>
    <w:rsid w:val="00E56C96"/>
    <w:rsid w:val="00E90242"/>
    <w:rsid w:val="00EC6CBA"/>
    <w:rsid w:val="00F40BC2"/>
    <w:rsid w:val="00FD69D1"/>
    <w:rsid w:val="00FD70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oNotEmbedSmartTags/>
  <w:decimalSymbol w:val="."/>
  <w:listSeparator w:val=","/>
  <w14:docId w14:val="400B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0A"/>
    <w:pPr>
      <w:tabs>
        <w:tab w:val="center" w:pos="4320"/>
        <w:tab w:val="right" w:pos="8640"/>
      </w:tabs>
    </w:pPr>
  </w:style>
  <w:style w:type="character" w:customStyle="1" w:styleId="HeaderChar">
    <w:name w:val="Header Char"/>
    <w:basedOn w:val="DefaultParagraphFont"/>
    <w:link w:val="Header"/>
    <w:uiPriority w:val="99"/>
    <w:rsid w:val="0086120A"/>
    <w:rPr>
      <w:sz w:val="24"/>
      <w:szCs w:val="24"/>
    </w:rPr>
  </w:style>
  <w:style w:type="paragraph" w:styleId="Footer">
    <w:name w:val="footer"/>
    <w:basedOn w:val="Normal"/>
    <w:link w:val="FooterChar"/>
    <w:uiPriority w:val="99"/>
    <w:unhideWhenUsed/>
    <w:rsid w:val="0086120A"/>
    <w:pPr>
      <w:tabs>
        <w:tab w:val="center" w:pos="4320"/>
        <w:tab w:val="right" w:pos="8640"/>
      </w:tabs>
    </w:pPr>
  </w:style>
  <w:style w:type="character" w:customStyle="1" w:styleId="FooterChar">
    <w:name w:val="Footer Char"/>
    <w:basedOn w:val="DefaultParagraphFont"/>
    <w:link w:val="Footer"/>
    <w:uiPriority w:val="99"/>
    <w:rsid w:val="0086120A"/>
    <w:rPr>
      <w:sz w:val="24"/>
      <w:szCs w:val="24"/>
    </w:rPr>
  </w:style>
  <w:style w:type="paragraph" w:styleId="ListParagraph">
    <w:name w:val="List Paragraph"/>
    <w:basedOn w:val="Normal"/>
    <w:uiPriority w:val="34"/>
    <w:qFormat/>
    <w:rsid w:val="00D84840"/>
    <w:pPr>
      <w:ind w:left="720"/>
      <w:contextualSpacing/>
    </w:pPr>
  </w:style>
  <w:style w:type="table" w:styleId="TableGrid">
    <w:name w:val="Table Grid"/>
    <w:basedOn w:val="TableNormal"/>
    <w:uiPriority w:val="59"/>
    <w:rsid w:val="00D84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0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24C"/>
    <w:rPr>
      <w:rFonts w:ascii="Lucida Grande" w:hAnsi="Lucida Grande" w:cs="Lucida Grande"/>
      <w:sz w:val="18"/>
      <w:szCs w:val="18"/>
    </w:rPr>
  </w:style>
  <w:style w:type="paragraph" w:styleId="z-BottomofForm">
    <w:name w:val="HTML Bottom of Form"/>
    <w:basedOn w:val="Normal"/>
    <w:next w:val="Normal"/>
    <w:link w:val="z-BottomofFormChar"/>
    <w:hidden/>
    <w:uiPriority w:val="99"/>
    <w:unhideWhenUsed/>
    <w:rsid w:val="00CB470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CB470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B470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470E"/>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0A"/>
    <w:pPr>
      <w:tabs>
        <w:tab w:val="center" w:pos="4320"/>
        <w:tab w:val="right" w:pos="8640"/>
      </w:tabs>
    </w:pPr>
  </w:style>
  <w:style w:type="character" w:customStyle="1" w:styleId="HeaderChar">
    <w:name w:val="Header Char"/>
    <w:basedOn w:val="DefaultParagraphFont"/>
    <w:link w:val="Header"/>
    <w:uiPriority w:val="99"/>
    <w:rsid w:val="0086120A"/>
    <w:rPr>
      <w:sz w:val="24"/>
      <w:szCs w:val="24"/>
    </w:rPr>
  </w:style>
  <w:style w:type="paragraph" w:styleId="Footer">
    <w:name w:val="footer"/>
    <w:basedOn w:val="Normal"/>
    <w:link w:val="FooterChar"/>
    <w:uiPriority w:val="99"/>
    <w:unhideWhenUsed/>
    <w:rsid w:val="0086120A"/>
    <w:pPr>
      <w:tabs>
        <w:tab w:val="center" w:pos="4320"/>
        <w:tab w:val="right" w:pos="8640"/>
      </w:tabs>
    </w:pPr>
  </w:style>
  <w:style w:type="character" w:customStyle="1" w:styleId="FooterChar">
    <w:name w:val="Footer Char"/>
    <w:basedOn w:val="DefaultParagraphFont"/>
    <w:link w:val="Footer"/>
    <w:uiPriority w:val="99"/>
    <w:rsid w:val="0086120A"/>
    <w:rPr>
      <w:sz w:val="24"/>
      <w:szCs w:val="24"/>
    </w:rPr>
  </w:style>
  <w:style w:type="paragraph" w:styleId="ListParagraph">
    <w:name w:val="List Paragraph"/>
    <w:basedOn w:val="Normal"/>
    <w:uiPriority w:val="34"/>
    <w:qFormat/>
    <w:rsid w:val="00D84840"/>
    <w:pPr>
      <w:ind w:left="720"/>
      <w:contextualSpacing/>
    </w:pPr>
  </w:style>
  <w:style w:type="table" w:styleId="TableGrid">
    <w:name w:val="Table Grid"/>
    <w:basedOn w:val="TableNormal"/>
    <w:uiPriority w:val="59"/>
    <w:rsid w:val="00D84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0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24C"/>
    <w:rPr>
      <w:rFonts w:ascii="Lucida Grande" w:hAnsi="Lucida Grande" w:cs="Lucida Grande"/>
      <w:sz w:val="18"/>
      <w:szCs w:val="18"/>
    </w:rPr>
  </w:style>
  <w:style w:type="paragraph" w:styleId="z-BottomofForm">
    <w:name w:val="HTML Bottom of Form"/>
    <w:basedOn w:val="Normal"/>
    <w:next w:val="Normal"/>
    <w:link w:val="z-BottomofFormChar"/>
    <w:hidden/>
    <w:uiPriority w:val="99"/>
    <w:unhideWhenUsed/>
    <w:rsid w:val="00CB470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CB470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B470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470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417</Words>
  <Characters>2380</Characters>
  <Application>Microsoft Macintosh Word</Application>
  <DocSecurity>0</DocSecurity>
  <Lines>19</Lines>
  <Paragraphs>5</Paragraphs>
  <ScaleCrop>false</ScaleCrop>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Konni Albers</cp:lastModifiedBy>
  <cp:revision>3</cp:revision>
  <cp:lastPrinted>2012-04-02T21:32:00Z</cp:lastPrinted>
  <dcterms:created xsi:type="dcterms:W3CDTF">2013-03-18T19:09:00Z</dcterms:created>
  <dcterms:modified xsi:type="dcterms:W3CDTF">2013-06-03T16:43:00Z</dcterms:modified>
</cp:coreProperties>
</file>