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B006E" w14:textId="77777777" w:rsidR="00C7515A" w:rsidRPr="00646C69" w:rsidRDefault="00C7515A" w:rsidP="00C7515A">
      <w:pPr>
        <w:jc w:val="center"/>
        <w:rPr>
          <w:rFonts w:ascii="Geneva" w:hAnsi="Geneva"/>
          <w:b/>
        </w:rPr>
      </w:pPr>
      <w:bookmarkStart w:id="0" w:name="_GoBack"/>
      <w:bookmarkEnd w:id="0"/>
      <w:r w:rsidRPr="00646C69">
        <w:rPr>
          <w:rFonts w:ascii="Geneva" w:hAnsi="Geneva"/>
          <w:b/>
        </w:rPr>
        <w:t>Memo</w:t>
      </w:r>
    </w:p>
    <w:p w14:paraId="230C5CB2" w14:textId="77777777" w:rsidR="008B55D7" w:rsidRDefault="008B55D7" w:rsidP="00C7515A">
      <w:pPr>
        <w:rPr>
          <w:rFonts w:ascii="Geneva" w:hAnsi="Geneva"/>
        </w:rPr>
      </w:pPr>
    </w:p>
    <w:p w14:paraId="2C4CDF3F" w14:textId="77777777" w:rsidR="00C7515A" w:rsidRPr="00646C69" w:rsidRDefault="00C7515A" w:rsidP="00C7515A">
      <w:pPr>
        <w:rPr>
          <w:rFonts w:ascii="Geneva" w:hAnsi="Geneva"/>
        </w:rPr>
      </w:pPr>
      <w:r w:rsidRPr="00646C69">
        <w:rPr>
          <w:rFonts w:ascii="Geneva" w:hAnsi="Geneva"/>
        </w:rPr>
        <w:t>Date:</w:t>
      </w:r>
      <w:r w:rsidR="00646C69" w:rsidRPr="00646C69">
        <w:rPr>
          <w:rFonts w:ascii="Geneva" w:hAnsi="Geneva"/>
        </w:rPr>
        <w:t xml:space="preserve"> October 1, 201</w:t>
      </w:r>
      <w:r w:rsidR="0065750B">
        <w:rPr>
          <w:rFonts w:ascii="Geneva" w:hAnsi="Geneva"/>
        </w:rPr>
        <w:t>2</w:t>
      </w:r>
    </w:p>
    <w:p w14:paraId="1C1D51C6" w14:textId="77777777" w:rsidR="00C7515A" w:rsidRPr="00646C69" w:rsidRDefault="00C7515A" w:rsidP="00C7515A">
      <w:pPr>
        <w:rPr>
          <w:rFonts w:ascii="Geneva" w:hAnsi="Geneva"/>
        </w:rPr>
      </w:pPr>
    </w:p>
    <w:p w14:paraId="2BD6E343" w14:textId="77777777" w:rsidR="00C7515A" w:rsidRPr="00646C69" w:rsidRDefault="00C7515A" w:rsidP="00C7515A">
      <w:pPr>
        <w:rPr>
          <w:rFonts w:ascii="Geneva" w:hAnsi="Geneva"/>
        </w:rPr>
      </w:pPr>
      <w:r w:rsidRPr="00646C69">
        <w:rPr>
          <w:rFonts w:ascii="Geneva" w:hAnsi="Geneva"/>
        </w:rPr>
        <w:t xml:space="preserve">To: </w:t>
      </w:r>
      <w:r w:rsidR="00646C69" w:rsidRPr="00646C69">
        <w:rPr>
          <w:rFonts w:ascii="Geneva" w:hAnsi="Geneva"/>
        </w:rPr>
        <w:t>Energy Vendors</w:t>
      </w:r>
    </w:p>
    <w:p w14:paraId="6DD93C02" w14:textId="77777777" w:rsidR="00C7515A" w:rsidRPr="00646C69" w:rsidRDefault="00C7515A" w:rsidP="00C7515A">
      <w:pPr>
        <w:rPr>
          <w:rFonts w:ascii="Geneva" w:hAnsi="Geneva"/>
        </w:rPr>
      </w:pPr>
    </w:p>
    <w:p w14:paraId="41DFFB2F" w14:textId="77777777" w:rsidR="00C7515A" w:rsidRPr="00646C69" w:rsidRDefault="00C7515A" w:rsidP="00C7515A">
      <w:pPr>
        <w:rPr>
          <w:rFonts w:ascii="Geneva" w:hAnsi="Geneva"/>
        </w:rPr>
      </w:pPr>
      <w:r w:rsidRPr="00646C69">
        <w:rPr>
          <w:rFonts w:ascii="Geneva" w:hAnsi="Geneva"/>
        </w:rPr>
        <w:t>From: Alisha Johnson – LIHEAP Coordinator</w:t>
      </w:r>
    </w:p>
    <w:p w14:paraId="48B407A0" w14:textId="77777777" w:rsidR="00C7515A" w:rsidRPr="00646C69" w:rsidRDefault="00C7515A" w:rsidP="00C7515A">
      <w:pPr>
        <w:rPr>
          <w:rFonts w:ascii="Geneva" w:hAnsi="Geneva"/>
        </w:rPr>
      </w:pPr>
    </w:p>
    <w:p w14:paraId="3D955EE4" w14:textId="77777777" w:rsidR="00C7515A" w:rsidRPr="00646C69" w:rsidRDefault="00C7515A" w:rsidP="00C7515A">
      <w:pPr>
        <w:rPr>
          <w:rFonts w:ascii="Geneva" w:hAnsi="Geneva"/>
        </w:rPr>
      </w:pPr>
      <w:r w:rsidRPr="00646C69">
        <w:rPr>
          <w:rFonts w:ascii="Geneva" w:hAnsi="Geneva"/>
        </w:rPr>
        <w:t xml:space="preserve">Re: Low Income Home Energy Assistance (LIHEAP) Program </w:t>
      </w:r>
    </w:p>
    <w:p w14:paraId="26661B89" w14:textId="77777777" w:rsidR="00C7515A" w:rsidRPr="00646C69" w:rsidRDefault="00C7515A" w:rsidP="00C7515A">
      <w:pPr>
        <w:rPr>
          <w:rFonts w:ascii="Geneva" w:hAnsi="Geneva"/>
        </w:rPr>
      </w:pPr>
    </w:p>
    <w:p w14:paraId="363B0DEB" w14:textId="77777777" w:rsidR="00646C69" w:rsidRPr="00646C69" w:rsidRDefault="008F3D46" w:rsidP="008F3D46">
      <w:pPr>
        <w:jc w:val="both"/>
        <w:rPr>
          <w:rFonts w:ascii="Geneva" w:hAnsi="Geneva"/>
        </w:rPr>
      </w:pPr>
      <w:r w:rsidRPr="00646C69">
        <w:rPr>
          <w:rFonts w:ascii="Geneva" w:hAnsi="Geneva"/>
        </w:rPr>
        <w:t xml:space="preserve">The LIHEAP program is working with clients, </w:t>
      </w:r>
      <w:r w:rsidR="004967B6" w:rsidRPr="00646C69">
        <w:rPr>
          <w:rFonts w:ascii="Geneva" w:hAnsi="Geneva"/>
        </w:rPr>
        <w:t xml:space="preserve">the Tribes, </w:t>
      </w:r>
      <w:r w:rsidRPr="00646C69">
        <w:rPr>
          <w:rFonts w:ascii="Geneva" w:hAnsi="Geneva"/>
        </w:rPr>
        <w:t xml:space="preserve">the public and our energy </w:t>
      </w:r>
      <w:r w:rsidR="00646C69" w:rsidRPr="00646C69">
        <w:rPr>
          <w:rFonts w:ascii="Geneva" w:hAnsi="Geneva"/>
        </w:rPr>
        <w:t>vendors</w:t>
      </w:r>
      <w:r w:rsidRPr="00646C69">
        <w:rPr>
          <w:rFonts w:ascii="Geneva" w:hAnsi="Geneva"/>
        </w:rPr>
        <w:t xml:space="preserve"> to prevent fraud, waste, abuse or mismanagement of LIHEAP funds. </w:t>
      </w:r>
      <w:r w:rsidR="000B1A49" w:rsidRPr="00646C69">
        <w:rPr>
          <w:rFonts w:ascii="Geneva" w:hAnsi="Geneva"/>
        </w:rPr>
        <w:t xml:space="preserve">This notice </w:t>
      </w:r>
      <w:r w:rsidR="00646C69" w:rsidRPr="00646C69">
        <w:rPr>
          <w:rFonts w:ascii="Geneva" w:hAnsi="Geneva"/>
        </w:rPr>
        <w:t>outlines</w:t>
      </w:r>
      <w:r w:rsidR="000B1A49" w:rsidRPr="00646C69">
        <w:rPr>
          <w:rFonts w:ascii="Geneva" w:hAnsi="Geneva"/>
        </w:rPr>
        <w:t xml:space="preserve"> NCIDC’s program </w:t>
      </w:r>
      <w:r w:rsidR="00646C69" w:rsidRPr="00646C69">
        <w:rPr>
          <w:rFonts w:ascii="Geneva" w:hAnsi="Geneva"/>
        </w:rPr>
        <w:t>procedures and informs you of our fraud reporting information.</w:t>
      </w:r>
      <w:r w:rsidR="000B1A49" w:rsidRPr="00646C69">
        <w:rPr>
          <w:rFonts w:ascii="Geneva" w:hAnsi="Geneva"/>
        </w:rPr>
        <w:t xml:space="preserve"> </w:t>
      </w:r>
    </w:p>
    <w:p w14:paraId="1291BE3A" w14:textId="77777777" w:rsidR="00646C69" w:rsidRPr="00646C69" w:rsidRDefault="00646C69" w:rsidP="008F3D46">
      <w:pPr>
        <w:jc w:val="both"/>
        <w:rPr>
          <w:rFonts w:ascii="Geneva" w:hAnsi="Geneva"/>
        </w:rPr>
      </w:pPr>
    </w:p>
    <w:p w14:paraId="7C3B5FFA" w14:textId="77777777" w:rsidR="008F3D46" w:rsidRPr="00646C69" w:rsidRDefault="00646C69" w:rsidP="00646C69">
      <w:pPr>
        <w:jc w:val="both"/>
        <w:rPr>
          <w:rFonts w:ascii="Geneva" w:hAnsi="Geneva"/>
        </w:rPr>
      </w:pPr>
      <w:r w:rsidRPr="00646C69">
        <w:rPr>
          <w:rFonts w:ascii="Geneva" w:hAnsi="Geneva"/>
        </w:rPr>
        <w:t xml:space="preserve">NCIDC works with the Tribes to provide LIHEAP services to their membership. The Tribes provide NCIDC with documentation of client eligibility and what the client’s energy needs are. After NCIDC approves clients for the program, the energy vendor will receive a pledge letter stating what services the client is authorized to receive. </w:t>
      </w:r>
      <w:r w:rsidR="008F3D46" w:rsidRPr="00646C69">
        <w:rPr>
          <w:rFonts w:ascii="Geneva" w:hAnsi="Geneva"/>
        </w:rPr>
        <w:t xml:space="preserve">NCIDC pledge letters are for a one-time payment, for the specified client. If further services are granted another pledge letter will be submitted to you for your services.  </w:t>
      </w:r>
      <w:r w:rsidRPr="00646C69">
        <w:rPr>
          <w:rFonts w:ascii="Geneva" w:hAnsi="Geneva"/>
        </w:rPr>
        <w:t xml:space="preserve">Only NCIDC </w:t>
      </w:r>
      <w:proofErr w:type="gramStart"/>
      <w:r w:rsidRPr="00646C69">
        <w:rPr>
          <w:rFonts w:ascii="Geneva" w:hAnsi="Geneva"/>
        </w:rPr>
        <w:t>staff are</w:t>
      </w:r>
      <w:proofErr w:type="gramEnd"/>
      <w:r w:rsidRPr="00646C69">
        <w:rPr>
          <w:rFonts w:ascii="Geneva" w:hAnsi="Geneva"/>
        </w:rPr>
        <w:t xml:space="preserve"> authorized to make pledges to LIHEAP energy providers. </w:t>
      </w:r>
    </w:p>
    <w:p w14:paraId="0CDE00C5" w14:textId="77777777" w:rsidR="008F3D46" w:rsidRPr="00646C69" w:rsidRDefault="008F3D46" w:rsidP="008F3D46">
      <w:pPr>
        <w:jc w:val="both"/>
        <w:rPr>
          <w:rFonts w:ascii="Geneva" w:hAnsi="Geneva"/>
        </w:rPr>
      </w:pPr>
    </w:p>
    <w:p w14:paraId="3BD03E4A" w14:textId="77777777" w:rsidR="000B1A49" w:rsidRPr="00646C69" w:rsidRDefault="008F3D46" w:rsidP="00646C69">
      <w:pPr>
        <w:jc w:val="both"/>
        <w:rPr>
          <w:rFonts w:ascii="Geneva" w:hAnsi="Geneva"/>
        </w:rPr>
      </w:pPr>
      <w:r w:rsidRPr="00646C69">
        <w:rPr>
          <w:rFonts w:ascii="Geneva" w:hAnsi="Geneva"/>
        </w:rPr>
        <w:t xml:space="preserve">NCIDC releases payments directly to official LIHEAP energy </w:t>
      </w:r>
      <w:r w:rsidR="00646C69" w:rsidRPr="00646C69">
        <w:rPr>
          <w:rFonts w:ascii="Geneva" w:hAnsi="Geneva"/>
        </w:rPr>
        <w:t>vendor</w:t>
      </w:r>
      <w:r w:rsidRPr="00646C69">
        <w:rPr>
          <w:rFonts w:ascii="Geneva" w:hAnsi="Geneva"/>
        </w:rPr>
        <w:t xml:space="preserve"> after a client is qualified for the program and there is verification that the vendor provided the credit</w:t>
      </w:r>
      <w:r w:rsidR="00646C69" w:rsidRPr="00646C69">
        <w:rPr>
          <w:rFonts w:ascii="Geneva" w:hAnsi="Geneva"/>
        </w:rPr>
        <w:t xml:space="preserve"> or</w:t>
      </w:r>
      <w:r w:rsidRPr="00646C69">
        <w:rPr>
          <w:rFonts w:ascii="Geneva" w:hAnsi="Geneva"/>
        </w:rPr>
        <w:t xml:space="preserve"> </w:t>
      </w:r>
      <w:r w:rsidR="00646C69" w:rsidRPr="00646C69">
        <w:rPr>
          <w:rFonts w:ascii="Geneva" w:hAnsi="Geneva"/>
        </w:rPr>
        <w:t xml:space="preserve">energy </w:t>
      </w:r>
      <w:r w:rsidRPr="00646C69">
        <w:rPr>
          <w:rFonts w:ascii="Geneva" w:hAnsi="Geneva"/>
        </w:rPr>
        <w:t xml:space="preserve">product. </w:t>
      </w:r>
      <w:r w:rsidR="001A63AB">
        <w:rPr>
          <w:rFonts w:ascii="Geneva" w:hAnsi="Geneva"/>
        </w:rPr>
        <w:t xml:space="preserve">Wood vendors </w:t>
      </w:r>
      <w:r w:rsidR="000672CB">
        <w:rPr>
          <w:rFonts w:ascii="Geneva" w:hAnsi="Geneva"/>
        </w:rPr>
        <w:t>must</w:t>
      </w:r>
      <w:r w:rsidR="001A63AB">
        <w:rPr>
          <w:rFonts w:ascii="Geneva" w:hAnsi="Geneva"/>
        </w:rPr>
        <w:t xml:space="preserve"> get </w:t>
      </w:r>
      <w:r w:rsidR="000672CB">
        <w:rPr>
          <w:rFonts w:ascii="Geneva" w:hAnsi="Geneva"/>
        </w:rPr>
        <w:t xml:space="preserve">the </w:t>
      </w:r>
      <w:r w:rsidR="001A63AB">
        <w:rPr>
          <w:rFonts w:ascii="Geneva" w:hAnsi="Geneva"/>
        </w:rPr>
        <w:t xml:space="preserve">client </w:t>
      </w:r>
      <w:r w:rsidR="000672CB">
        <w:rPr>
          <w:rFonts w:ascii="Geneva" w:hAnsi="Geneva"/>
        </w:rPr>
        <w:t xml:space="preserve">to sign the “firewood delivery invoice” signifying that they have received the amount of wood allocated. The vendor must also sign and return to NICDC the form </w:t>
      </w:r>
      <w:r w:rsidR="001A63AB">
        <w:rPr>
          <w:rFonts w:ascii="Geneva" w:hAnsi="Geneva"/>
        </w:rPr>
        <w:t xml:space="preserve">to qualify to receive payment. </w:t>
      </w:r>
    </w:p>
    <w:p w14:paraId="3EF2639E" w14:textId="77777777" w:rsidR="000B1A49" w:rsidRPr="00646C69" w:rsidRDefault="000B1A49" w:rsidP="000B1A49">
      <w:pPr>
        <w:jc w:val="both"/>
        <w:rPr>
          <w:rFonts w:ascii="Geneva" w:hAnsi="Geneva"/>
          <w:sz w:val="28"/>
        </w:rPr>
      </w:pPr>
    </w:p>
    <w:p w14:paraId="73E469DB" w14:textId="77777777" w:rsidR="00646C69" w:rsidRPr="00646C69" w:rsidRDefault="000B1A49" w:rsidP="00646C69">
      <w:pPr>
        <w:jc w:val="both"/>
        <w:rPr>
          <w:rFonts w:ascii="Geneva" w:hAnsi="Geneva"/>
        </w:rPr>
      </w:pPr>
      <w:r w:rsidRPr="00646C69">
        <w:rPr>
          <w:rFonts w:ascii="Geneva" w:hAnsi="Geneva"/>
        </w:rPr>
        <w:t>Please see attached Fraud hotline information for reporting suspected fraud or abuse of LIHEAP funds.</w:t>
      </w:r>
      <w:r w:rsidR="00646C69" w:rsidRPr="00646C69">
        <w:rPr>
          <w:rFonts w:ascii="Geneva" w:hAnsi="Geneva"/>
        </w:rPr>
        <w:t xml:space="preserve"> Should you have any questions or concerns please call Alisha Johnson at the number listed. </w:t>
      </w:r>
    </w:p>
    <w:p w14:paraId="1CBDDF03" w14:textId="77777777" w:rsidR="00C7515A" w:rsidRDefault="00C7515A"/>
    <w:sectPr w:rsidR="00C7515A" w:rsidSect="005018C3">
      <w:headerReference w:type="default" r:id="rId8"/>
      <w:footerReference w:type="even" r:id="rId9"/>
      <w:footerReference w:type="default" r:id="rId10"/>
      <w:pgSz w:w="12240" w:h="15840"/>
      <w:pgMar w:top="2232" w:right="1440" w:bottom="1440" w:left="2376" w:header="720" w:footer="720" w:gutter="0"/>
      <w:pgNumType w:start="23"/>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B70EE" w14:textId="77777777" w:rsidR="0011174E" w:rsidRDefault="00EE5861">
      <w:r>
        <w:separator/>
      </w:r>
    </w:p>
  </w:endnote>
  <w:endnote w:type="continuationSeparator" w:id="0">
    <w:p w14:paraId="74EBF816" w14:textId="77777777" w:rsidR="0011174E" w:rsidRDefault="00EE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eneva">
    <w:panose1 w:val="020B0503030404040204"/>
    <w:charset w:val="00"/>
    <w:family w:val="auto"/>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386F8" w14:textId="77777777" w:rsidR="005018C3" w:rsidRDefault="005018C3" w:rsidP="00A24C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DD693" w14:textId="77777777" w:rsidR="005018C3" w:rsidRDefault="005018C3" w:rsidP="005018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6A06C" w14:textId="77777777" w:rsidR="005018C3" w:rsidRDefault="005018C3" w:rsidP="005018C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131A9" w14:textId="77777777" w:rsidR="0011174E" w:rsidRDefault="00EE5861">
      <w:r>
        <w:separator/>
      </w:r>
    </w:p>
  </w:footnote>
  <w:footnote w:type="continuationSeparator" w:id="0">
    <w:p w14:paraId="1C71E8EA" w14:textId="77777777" w:rsidR="0011174E" w:rsidRDefault="00EE58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232C8" w14:textId="77777777" w:rsidR="00C9246B" w:rsidRDefault="00C9246B" w:rsidP="00C9246B">
    <w:pPr>
      <w:pStyle w:val="Header"/>
      <w:jc w:val="right"/>
    </w:pPr>
    <w:r>
      <w:t xml:space="preserve">Attachment </w:t>
    </w:r>
    <w:r w:rsidR="00AF4EDA">
      <w:t>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4BAF"/>
    <w:multiLevelType w:val="hybridMultilevel"/>
    <w:tmpl w:val="6EB6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15A"/>
    <w:rsid w:val="000672CB"/>
    <w:rsid w:val="000B1A49"/>
    <w:rsid w:val="0011174E"/>
    <w:rsid w:val="001A63AB"/>
    <w:rsid w:val="004967B6"/>
    <w:rsid w:val="005018C3"/>
    <w:rsid w:val="00646C69"/>
    <w:rsid w:val="0065750B"/>
    <w:rsid w:val="007D5740"/>
    <w:rsid w:val="007E27E6"/>
    <w:rsid w:val="008B55D7"/>
    <w:rsid w:val="008F3D46"/>
    <w:rsid w:val="00A511FF"/>
    <w:rsid w:val="00AF4EDA"/>
    <w:rsid w:val="00B77486"/>
    <w:rsid w:val="00B85B0F"/>
    <w:rsid w:val="00C138F5"/>
    <w:rsid w:val="00C7515A"/>
    <w:rsid w:val="00C9246B"/>
    <w:rsid w:val="00E2100B"/>
    <w:rsid w:val="00EE586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169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A49"/>
    <w:pPr>
      <w:ind w:left="720"/>
      <w:contextualSpacing/>
    </w:pPr>
  </w:style>
  <w:style w:type="paragraph" w:styleId="Header">
    <w:name w:val="header"/>
    <w:basedOn w:val="Normal"/>
    <w:link w:val="HeaderChar"/>
    <w:uiPriority w:val="99"/>
    <w:unhideWhenUsed/>
    <w:rsid w:val="00C9246B"/>
    <w:pPr>
      <w:tabs>
        <w:tab w:val="center" w:pos="4320"/>
        <w:tab w:val="right" w:pos="8640"/>
      </w:tabs>
    </w:pPr>
  </w:style>
  <w:style w:type="character" w:customStyle="1" w:styleId="HeaderChar">
    <w:name w:val="Header Char"/>
    <w:basedOn w:val="DefaultParagraphFont"/>
    <w:link w:val="Header"/>
    <w:uiPriority w:val="99"/>
    <w:rsid w:val="00C9246B"/>
    <w:rPr>
      <w:sz w:val="24"/>
      <w:szCs w:val="24"/>
    </w:rPr>
  </w:style>
  <w:style w:type="paragraph" w:styleId="Footer">
    <w:name w:val="footer"/>
    <w:basedOn w:val="Normal"/>
    <w:link w:val="FooterChar"/>
    <w:uiPriority w:val="99"/>
    <w:unhideWhenUsed/>
    <w:rsid w:val="00C9246B"/>
    <w:pPr>
      <w:tabs>
        <w:tab w:val="center" w:pos="4320"/>
        <w:tab w:val="right" w:pos="8640"/>
      </w:tabs>
    </w:pPr>
  </w:style>
  <w:style w:type="character" w:customStyle="1" w:styleId="FooterChar">
    <w:name w:val="Footer Char"/>
    <w:basedOn w:val="DefaultParagraphFont"/>
    <w:link w:val="Footer"/>
    <w:uiPriority w:val="99"/>
    <w:rsid w:val="00C9246B"/>
    <w:rPr>
      <w:sz w:val="24"/>
      <w:szCs w:val="24"/>
    </w:rPr>
  </w:style>
  <w:style w:type="character" w:styleId="PageNumber">
    <w:name w:val="page number"/>
    <w:basedOn w:val="DefaultParagraphFont"/>
    <w:uiPriority w:val="99"/>
    <w:semiHidden/>
    <w:unhideWhenUsed/>
    <w:rsid w:val="005018C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A49"/>
    <w:pPr>
      <w:ind w:left="720"/>
      <w:contextualSpacing/>
    </w:pPr>
  </w:style>
  <w:style w:type="paragraph" w:styleId="Header">
    <w:name w:val="header"/>
    <w:basedOn w:val="Normal"/>
    <w:link w:val="HeaderChar"/>
    <w:uiPriority w:val="99"/>
    <w:unhideWhenUsed/>
    <w:rsid w:val="00C9246B"/>
    <w:pPr>
      <w:tabs>
        <w:tab w:val="center" w:pos="4320"/>
        <w:tab w:val="right" w:pos="8640"/>
      </w:tabs>
    </w:pPr>
  </w:style>
  <w:style w:type="character" w:customStyle="1" w:styleId="HeaderChar">
    <w:name w:val="Header Char"/>
    <w:basedOn w:val="DefaultParagraphFont"/>
    <w:link w:val="Header"/>
    <w:uiPriority w:val="99"/>
    <w:rsid w:val="00C9246B"/>
    <w:rPr>
      <w:sz w:val="24"/>
      <w:szCs w:val="24"/>
    </w:rPr>
  </w:style>
  <w:style w:type="paragraph" w:styleId="Footer">
    <w:name w:val="footer"/>
    <w:basedOn w:val="Normal"/>
    <w:link w:val="FooterChar"/>
    <w:uiPriority w:val="99"/>
    <w:unhideWhenUsed/>
    <w:rsid w:val="00C9246B"/>
    <w:pPr>
      <w:tabs>
        <w:tab w:val="center" w:pos="4320"/>
        <w:tab w:val="right" w:pos="8640"/>
      </w:tabs>
    </w:pPr>
  </w:style>
  <w:style w:type="character" w:customStyle="1" w:styleId="FooterChar">
    <w:name w:val="Footer Char"/>
    <w:basedOn w:val="DefaultParagraphFont"/>
    <w:link w:val="Footer"/>
    <w:uiPriority w:val="99"/>
    <w:rsid w:val="00C9246B"/>
    <w:rPr>
      <w:sz w:val="24"/>
      <w:szCs w:val="24"/>
    </w:rPr>
  </w:style>
  <w:style w:type="character" w:styleId="PageNumber">
    <w:name w:val="page number"/>
    <w:basedOn w:val="DefaultParagraphFont"/>
    <w:uiPriority w:val="99"/>
    <w:semiHidden/>
    <w:unhideWhenUsed/>
    <w:rsid w:val="00501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1365</Characters>
  <Application>Microsoft Macintosh Word</Application>
  <DocSecurity>0</DocSecurity>
  <Lines>11</Lines>
  <Paragraphs>3</Paragraphs>
  <ScaleCrop>false</ScaleCrop>
  <Company>NCIDC</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Hamilton Gentry</dc:creator>
  <cp:keywords/>
  <cp:lastModifiedBy>Kathie Hamilton Gentry</cp:lastModifiedBy>
  <cp:revision>5</cp:revision>
  <cp:lastPrinted>2011-08-12T21:13:00Z</cp:lastPrinted>
  <dcterms:created xsi:type="dcterms:W3CDTF">2012-08-07T16:58:00Z</dcterms:created>
  <dcterms:modified xsi:type="dcterms:W3CDTF">2012-08-07T17:11:00Z</dcterms:modified>
</cp:coreProperties>
</file>